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BF" w:rsidRPr="00507529" w:rsidRDefault="00952527" w:rsidP="00DD4CB2">
      <w:pPr>
        <w:ind w:hanging="284"/>
        <w:jc w:val="center"/>
        <w:rPr>
          <w:b/>
          <w:sz w:val="44"/>
        </w:rPr>
      </w:pPr>
      <w:r w:rsidRPr="00507529">
        <w:rPr>
          <w:b/>
          <w:sz w:val="44"/>
        </w:rPr>
        <w:t>Memorandum o</w:t>
      </w:r>
      <w:r w:rsidR="000C21BF" w:rsidRPr="00507529">
        <w:rPr>
          <w:b/>
          <w:sz w:val="44"/>
        </w:rPr>
        <w:t> </w:t>
      </w:r>
      <w:r w:rsidRPr="00507529">
        <w:rPr>
          <w:b/>
          <w:sz w:val="44"/>
        </w:rPr>
        <w:t>spolupráci</w:t>
      </w:r>
    </w:p>
    <w:p w:rsidR="000C21BF" w:rsidRPr="00507529" w:rsidRDefault="001936A6" w:rsidP="00582375">
      <w:pPr>
        <w:jc w:val="center"/>
        <w:rPr>
          <w:b/>
          <w:sz w:val="32"/>
        </w:rPr>
      </w:pPr>
      <w:r w:rsidRPr="00507529">
        <w:rPr>
          <w:b/>
          <w:sz w:val="32"/>
        </w:rPr>
        <w:t>p</w:t>
      </w:r>
      <w:r w:rsidR="000C21BF" w:rsidRPr="00507529">
        <w:rPr>
          <w:b/>
          <w:sz w:val="32"/>
        </w:rPr>
        <w:t>ri príprave a riadení 1.SLF</w:t>
      </w:r>
    </w:p>
    <w:p w:rsidR="001936A6" w:rsidRDefault="001936A6" w:rsidP="00582375">
      <w:pPr>
        <w:jc w:val="center"/>
      </w:pPr>
    </w:p>
    <w:p w:rsidR="00952527" w:rsidRDefault="001936A6" w:rsidP="00582375">
      <w:pPr>
        <w:jc w:val="center"/>
      </w:pPr>
      <w:r>
        <w:t>u</w:t>
      </w:r>
      <w:r w:rsidR="00952527">
        <w:t>zavreté</w:t>
      </w:r>
    </w:p>
    <w:p w:rsidR="00952527" w:rsidRDefault="001936A6" w:rsidP="00582375">
      <w:pPr>
        <w:jc w:val="center"/>
      </w:pPr>
      <w:r>
        <w:t>d</w:t>
      </w:r>
      <w:r w:rsidR="00952527">
        <w:t xml:space="preserve">ňa </w:t>
      </w:r>
      <w:r w:rsidR="00507529">
        <w:t xml:space="preserve">1. </w:t>
      </w:r>
      <w:r w:rsidR="00DC7A3B">
        <w:t>septembra 2018</w:t>
      </w:r>
    </w:p>
    <w:p w:rsidR="001936A6" w:rsidRDefault="001936A6" w:rsidP="00582375">
      <w:pPr>
        <w:jc w:val="center"/>
      </w:pPr>
    </w:p>
    <w:p w:rsidR="00952527" w:rsidRDefault="001936A6" w:rsidP="00582375">
      <w:pPr>
        <w:jc w:val="center"/>
      </w:pPr>
      <w:r>
        <w:t>m</w:t>
      </w:r>
      <w:r w:rsidR="00952527">
        <w:t>edzi</w:t>
      </w:r>
    </w:p>
    <w:p w:rsidR="00582375" w:rsidRDefault="001936A6" w:rsidP="00582375">
      <w:pPr>
        <w:jc w:val="center"/>
      </w:pPr>
      <w:r>
        <w:t>z</w:t>
      </w:r>
      <w:r w:rsidR="00582375">
        <w:t>mluvnými stranami</w:t>
      </w:r>
      <w:r>
        <w:t>:</w:t>
      </w:r>
    </w:p>
    <w:p w:rsidR="00952527" w:rsidRDefault="00952527">
      <w:r w:rsidRPr="00507529">
        <w:rPr>
          <w:b/>
        </w:rPr>
        <w:t xml:space="preserve">Slovenský </w:t>
      </w:r>
      <w:proofErr w:type="spellStart"/>
      <w:r w:rsidRPr="00507529">
        <w:rPr>
          <w:b/>
        </w:rPr>
        <w:t>futsal</w:t>
      </w:r>
      <w:proofErr w:type="spellEnd"/>
      <w:r>
        <w:t xml:space="preserve"> (ďalej iba „SF“)</w:t>
      </w:r>
    </w:p>
    <w:p w:rsidR="00C22F65" w:rsidRDefault="00C22F65">
      <w:r>
        <w:t>Trnavská 100, 821 01 Bratislava</w:t>
      </w:r>
    </w:p>
    <w:p w:rsidR="00C22F65" w:rsidRDefault="00C22F65">
      <w:r>
        <w:t xml:space="preserve">IČO: </w:t>
      </w:r>
      <w:r w:rsidRPr="00DB0AC1">
        <w:t>31 825 443</w:t>
      </w:r>
    </w:p>
    <w:p w:rsidR="001936A6" w:rsidRDefault="001936A6">
      <w:r>
        <w:t xml:space="preserve">v zastúpení predsedom SF </w:t>
      </w:r>
      <w:r w:rsidR="00C22F65">
        <w:t xml:space="preserve">Dušanom </w:t>
      </w:r>
      <w:proofErr w:type="spellStart"/>
      <w:r w:rsidR="00C22F65">
        <w:t>Dobšovičom</w:t>
      </w:r>
      <w:proofErr w:type="spellEnd"/>
      <w:r w:rsidR="00DD4CB2">
        <w:t xml:space="preserve"> a </w:t>
      </w:r>
      <w:r>
        <w:t xml:space="preserve">predsedom Komisie pre riadenie súťaží SF </w:t>
      </w:r>
      <w:r w:rsidR="009C53EC">
        <w:t>(ďalej iba „Exekutíva SF“)</w:t>
      </w:r>
      <w:r w:rsidR="00C22F65">
        <w:t xml:space="preserve"> </w:t>
      </w:r>
      <w:proofErr w:type="spellStart"/>
      <w:r w:rsidR="00DC7A3B">
        <w:t>Plošticom</w:t>
      </w:r>
      <w:proofErr w:type="spellEnd"/>
      <w:r w:rsidR="00DC7A3B">
        <w:t xml:space="preserve"> Jánom</w:t>
      </w:r>
    </w:p>
    <w:p w:rsidR="00952527" w:rsidRDefault="001936A6">
      <w:r>
        <w:t>a</w:t>
      </w:r>
      <w:r w:rsidR="00952527">
        <w:t xml:space="preserve"> </w:t>
      </w:r>
    </w:p>
    <w:p w:rsidR="00952527" w:rsidRDefault="00952527">
      <w:r w:rsidRPr="00507529">
        <w:rPr>
          <w:b/>
        </w:rPr>
        <w:t>Klub</w:t>
      </w:r>
      <w:r w:rsidR="00582375" w:rsidRPr="00507529">
        <w:rPr>
          <w:b/>
        </w:rPr>
        <w:t>y</w:t>
      </w:r>
      <w:r w:rsidRPr="00507529">
        <w:rPr>
          <w:b/>
        </w:rPr>
        <w:t xml:space="preserve"> </w:t>
      </w:r>
      <w:r w:rsidR="00507529" w:rsidRPr="00507529">
        <w:rPr>
          <w:b/>
        </w:rPr>
        <w:t>- účastníci</w:t>
      </w:r>
      <w:r w:rsidRPr="00507529">
        <w:rPr>
          <w:b/>
        </w:rPr>
        <w:t xml:space="preserve"> 1.SLF</w:t>
      </w:r>
      <w:r>
        <w:t xml:space="preserve"> (</w:t>
      </w:r>
      <w:r w:rsidR="00507529">
        <w:t>ďalej iba „</w:t>
      </w:r>
      <w:r>
        <w:t>kluby</w:t>
      </w:r>
      <w:r w:rsidR="00507529">
        <w:t>“</w:t>
      </w:r>
      <w:r>
        <w:t>)</w:t>
      </w:r>
      <w:r w:rsidR="00B573D2">
        <w:t xml:space="preserve"> uvedené na konci memoranda,</w:t>
      </w:r>
    </w:p>
    <w:p w:rsidR="00582375" w:rsidRDefault="00582375">
      <w:r>
        <w:t>v zastúpení štatutárnymi orgánmi</w:t>
      </w:r>
      <w:r w:rsidR="00C22F65">
        <w:t xml:space="preserve"> </w:t>
      </w:r>
    </w:p>
    <w:p w:rsidR="00952527" w:rsidRDefault="00952527"/>
    <w:p w:rsidR="00507529" w:rsidRDefault="00507529" w:rsidP="00507529">
      <w:pPr>
        <w:jc w:val="center"/>
      </w:pPr>
      <w:r>
        <w:t>v nasledovnom znení:</w:t>
      </w:r>
    </w:p>
    <w:p w:rsidR="00952527" w:rsidRDefault="00952527" w:rsidP="00952527">
      <w:pPr>
        <w:pStyle w:val="Odsekzoznamu"/>
        <w:numPr>
          <w:ilvl w:val="0"/>
          <w:numId w:val="1"/>
        </w:numPr>
      </w:pPr>
      <w:r>
        <w:t>Zmluvné strany sa dohodli na spoločn</w:t>
      </w:r>
      <w:r w:rsidR="006A7499">
        <w:t>ých</w:t>
      </w:r>
      <w:r>
        <w:t xml:space="preserve"> postup</w:t>
      </w:r>
      <w:r w:rsidR="006A7499">
        <w:t>och</w:t>
      </w:r>
      <w:r>
        <w:t xml:space="preserve"> </w:t>
      </w:r>
      <w:r w:rsidR="006A7499">
        <w:t>v oblasti prípravy a riadenia</w:t>
      </w:r>
      <w:r>
        <w:t xml:space="preserve"> 1.SLF vo väzbe na ďalšie aktivity SF počas funkčného obdobia 2017 - 2021, a to pri plnom rešpektovaní Stanov SF a všetkých </w:t>
      </w:r>
      <w:r w:rsidR="00582375">
        <w:t>ostatných</w:t>
      </w:r>
      <w:r>
        <w:t xml:space="preserve"> všeobecne záväzných predpisov SF, SFZ, UEFA, FIFA. </w:t>
      </w:r>
    </w:p>
    <w:p w:rsidR="00952527" w:rsidRDefault="00952527" w:rsidP="00952527">
      <w:pPr>
        <w:pStyle w:val="Odsekzoznamu"/>
        <w:numPr>
          <w:ilvl w:val="0"/>
          <w:numId w:val="1"/>
        </w:numPr>
      </w:pPr>
      <w:r>
        <w:t xml:space="preserve">Zmluvné strany v záujme naplnenia cieľa uvedeného v bode 1. sa dohodli na pravidelných </w:t>
      </w:r>
      <w:r w:rsidR="00582375">
        <w:t xml:space="preserve">spoločných </w:t>
      </w:r>
      <w:r>
        <w:t>pracovných stretnutiach</w:t>
      </w:r>
      <w:r w:rsidR="006A7499">
        <w:t xml:space="preserve"> konaných</w:t>
      </w:r>
      <w:r>
        <w:t xml:space="preserve"> </w:t>
      </w:r>
      <w:r w:rsidR="004A68BB">
        <w:t>nasledovne:</w:t>
      </w:r>
      <w:r w:rsidR="006A7499">
        <w:t xml:space="preserve"> </w:t>
      </w:r>
    </w:p>
    <w:p w:rsidR="00952527" w:rsidRDefault="00952527" w:rsidP="00DC7A3B">
      <w:pPr>
        <w:pStyle w:val="Odsekzoznamu"/>
        <w:ind w:left="1134"/>
      </w:pPr>
      <w:r>
        <w:t>1x</w:t>
      </w:r>
      <w:r w:rsidR="00DC7A3B">
        <w:t xml:space="preserve"> povinne</w:t>
      </w:r>
      <w:r>
        <w:t xml:space="preserve"> po skončení základnej časti 1.SLF</w:t>
      </w:r>
    </w:p>
    <w:p w:rsidR="00C22F65" w:rsidRDefault="00C22F65" w:rsidP="00C22F65">
      <w:pPr>
        <w:pStyle w:val="Odsekzoznamu"/>
        <w:numPr>
          <w:ilvl w:val="0"/>
          <w:numId w:val="1"/>
        </w:numPr>
      </w:pPr>
      <w:r>
        <w:t>Zmluvné strany sa dohodli, že pracovné stretnutie sa na základe dohody môže v mimoriadnych prípadoch konať aj v iných termínoch.</w:t>
      </w:r>
    </w:p>
    <w:p w:rsidR="006A7499" w:rsidRDefault="00952527" w:rsidP="00952527">
      <w:pPr>
        <w:pStyle w:val="Odsekzoznamu"/>
        <w:numPr>
          <w:ilvl w:val="0"/>
          <w:numId w:val="1"/>
        </w:numPr>
      </w:pPr>
      <w:r>
        <w:t>Cieľom pracovn</w:t>
      </w:r>
      <w:r w:rsidR="006A7499">
        <w:t>ého</w:t>
      </w:r>
      <w:r>
        <w:t xml:space="preserve"> stretnut</w:t>
      </w:r>
      <w:r w:rsidR="006A7499">
        <w:t>ia</w:t>
      </w:r>
      <w:r>
        <w:t xml:space="preserve"> </w:t>
      </w:r>
      <w:r w:rsidR="006A7499">
        <w:t>uvedeného v bode 2/a bude najmä hodnotenie uplynulého obdobia od začiatku súťažného ročníka</w:t>
      </w:r>
      <w:r w:rsidR="004A68BB">
        <w:t>, informácia o pripravovaných aktivitách SF priamo a nepriamo ovplyvňujúcich 1.SLF (</w:t>
      </w:r>
      <w:r w:rsidR="00582375">
        <w:t xml:space="preserve">napr. </w:t>
      </w:r>
      <w:r w:rsidR="004A68BB">
        <w:t>vzdelávanie rozhodcov a delegátov, vzdelávanie trénerov, reprezentačné akcie, a pod.), definovanie návrhov reálne aplikovateľných pre nadstavbovú časť 1. SLF</w:t>
      </w:r>
      <w:r w:rsidR="009C53EC">
        <w:t xml:space="preserve"> a dohoda o ich realizácii, </w:t>
      </w:r>
      <w:r w:rsidR="006A7499">
        <w:t xml:space="preserve">definovanie návrhov pre </w:t>
      </w:r>
      <w:r w:rsidR="009C53EC">
        <w:t>budúci</w:t>
      </w:r>
      <w:r w:rsidR="006A7499">
        <w:t xml:space="preserve"> súťažný ročník.</w:t>
      </w:r>
    </w:p>
    <w:p w:rsidR="006A7499" w:rsidRDefault="006A7499" w:rsidP="006A7499">
      <w:pPr>
        <w:pStyle w:val="Odsekzoznamu"/>
        <w:numPr>
          <w:ilvl w:val="0"/>
          <w:numId w:val="1"/>
        </w:numPr>
      </w:pPr>
      <w:r>
        <w:t>Cieľom pracovného</w:t>
      </w:r>
      <w:r w:rsidR="00DC7A3B">
        <w:t xml:space="preserve"> stretnutia uvedeného v bode 2</w:t>
      </w:r>
      <w:r>
        <w:t xml:space="preserve"> bude najmä hodnotenie súťažného ročníka</w:t>
      </w:r>
      <w:r w:rsidR="004A68BB">
        <w:t>,</w:t>
      </w:r>
      <w:r>
        <w:t xml:space="preserve"> </w:t>
      </w:r>
      <w:r w:rsidR="004A68BB">
        <w:t xml:space="preserve">informácia o pripravovaných aktivitách SF, definovanie a analýza návrhov, podnetov, pripomienok členov SF, príprava </w:t>
      </w:r>
      <w:r w:rsidR="009C53EC">
        <w:t>R</w:t>
      </w:r>
      <w:r w:rsidR="004A68BB">
        <w:t xml:space="preserve">ozpisu súťaže </w:t>
      </w:r>
      <w:r w:rsidR="009C53EC">
        <w:t xml:space="preserve">1.SLF (ďalej iba „RS“) </w:t>
      </w:r>
      <w:r w:rsidR="004A68BB">
        <w:t>a ďalších všeobecne záväzných predpisov pre nastávajúci súťažný ročník.</w:t>
      </w:r>
    </w:p>
    <w:p w:rsidR="00952527" w:rsidRDefault="004A68BB" w:rsidP="00952527">
      <w:pPr>
        <w:pStyle w:val="Odsekzoznamu"/>
        <w:numPr>
          <w:ilvl w:val="0"/>
          <w:numId w:val="1"/>
        </w:numPr>
      </w:pPr>
      <w:r>
        <w:t>Zmluvné strany sa dohodli, že pr</w:t>
      </w:r>
      <w:r w:rsidR="00DC7A3B">
        <w:t>acovné stretnutie podľa bodu 2</w:t>
      </w:r>
      <w:r>
        <w:t xml:space="preserve"> sa uskutoční najneskôr 20 dní po skončení aktuálneho ročníka 1.SLF </w:t>
      </w:r>
      <w:r w:rsidR="00582375">
        <w:t>s cieľom</w:t>
      </w:r>
      <w:r>
        <w:t xml:space="preserve">, aby </w:t>
      </w:r>
      <w:r w:rsidR="00582375">
        <w:t xml:space="preserve">najneskôr </w:t>
      </w:r>
      <w:r>
        <w:t>45 dní pred plánovaným začiatkom nového súťažného ročníka 1.SLF</w:t>
      </w:r>
      <w:r w:rsidR="00582375">
        <w:t xml:space="preserve"> bol tento </w:t>
      </w:r>
      <w:r w:rsidR="001936A6">
        <w:t xml:space="preserve">súťažný ročník plne </w:t>
      </w:r>
      <w:r w:rsidR="00582375">
        <w:t xml:space="preserve">pripravený, vrátane </w:t>
      </w:r>
      <w:r w:rsidR="00582375">
        <w:lastRenderedPageBreak/>
        <w:t xml:space="preserve">prihlášok, úhrad štartovného a vylosovania 1.SLF. </w:t>
      </w:r>
      <w:r w:rsidR="009C53EC">
        <w:t>Zmluvné strany sa dohodli, že táto 45-dňová lehota nesmie byť v záujme riadnej prípravy klubov na nový súťažný ročník skrátená.</w:t>
      </w:r>
    </w:p>
    <w:p w:rsidR="000C21BF" w:rsidRDefault="00582375" w:rsidP="00952527">
      <w:pPr>
        <w:pStyle w:val="Odsekzoznamu"/>
        <w:numPr>
          <w:ilvl w:val="0"/>
          <w:numId w:val="1"/>
        </w:numPr>
      </w:pPr>
      <w:r>
        <w:t>Pracovného stretnutia uvedeného v bod</w:t>
      </w:r>
      <w:r w:rsidR="00C22F65">
        <w:t>och</w:t>
      </w:r>
      <w:r w:rsidR="00DC7A3B">
        <w:t xml:space="preserve"> 2</w:t>
      </w:r>
      <w:r>
        <w:t xml:space="preserve"> </w:t>
      </w:r>
      <w:proofErr w:type="spellStart"/>
      <w:r w:rsidR="00C22F65">
        <w:t>a</w:t>
      </w:r>
      <w:proofErr w:type="spellEnd"/>
      <w:r w:rsidR="00C22F65">
        <w:t xml:space="preserve"> 3 </w:t>
      </w:r>
      <w:r>
        <w:t xml:space="preserve">sú </w:t>
      </w:r>
      <w:r w:rsidR="00DC7A3B">
        <w:t>povinný</w:t>
      </w:r>
      <w:r>
        <w:t xml:space="preserve"> zúčastniť sa zástupcovia všetkých klubov </w:t>
      </w:r>
      <w:r w:rsidR="00DC7A3B">
        <w:t>oprávnených štartovať v 1.SLF v sezóne ktorá nasleduje po sezóne v ktorej sa stretnutie uskutoční.</w:t>
      </w:r>
    </w:p>
    <w:p w:rsidR="00582375" w:rsidRDefault="000C21BF" w:rsidP="00952527">
      <w:pPr>
        <w:pStyle w:val="Odsekzoznamu"/>
        <w:numPr>
          <w:ilvl w:val="0"/>
          <w:numId w:val="1"/>
        </w:numPr>
      </w:pPr>
      <w:r>
        <w:t>P</w:t>
      </w:r>
      <w:r w:rsidR="00582375">
        <w:t>racovného</w:t>
      </w:r>
      <w:r w:rsidR="00DC7A3B">
        <w:t xml:space="preserve"> stretnutia uvedeného v bode 2</w:t>
      </w:r>
      <w:r w:rsidR="00582375">
        <w:t xml:space="preserve"> sú oprávnení </w:t>
      </w:r>
      <w:r>
        <w:t xml:space="preserve">zúčastniť sa </w:t>
      </w:r>
      <w:r w:rsidR="00582375">
        <w:t xml:space="preserve">zástupcovia všetkých klubov 1.SLF z aktuálne ukončeného súťažného ročníka a zástupcovia klubov, ktoré sa zúčastnili </w:t>
      </w:r>
      <w:r>
        <w:t xml:space="preserve">v aktuálne ukončenom súťažnom ročníku </w:t>
      </w:r>
      <w:proofErr w:type="spellStart"/>
      <w:r w:rsidR="00582375">
        <w:t>prelínacích</w:t>
      </w:r>
      <w:proofErr w:type="spellEnd"/>
      <w:r w:rsidR="00582375">
        <w:t xml:space="preserve"> súťaží o záchranu a postup </w:t>
      </w:r>
      <w:r>
        <w:t>do 1.SLF</w:t>
      </w:r>
      <w:r w:rsidR="00582375">
        <w:t xml:space="preserve"> nov</w:t>
      </w:r>
      <w:r>
        <w:t>ého</w:t>
      </w:r>
      <w:r w:rsidR="00582375">
        <w:t xml:space="preserve"> súťažn</w:t>
      </w:r>
      <w:r w:rsidR="001936A6">
        <w:t>ého</w:t>
      </w:r>
      <w:r w:rsidR="00582375">
        <w:t xml:space="preserve"> ročník</w:t>
      </w:r>
      <w:r w:rsidR="001936A6">
        <w:t>a</w:t>
      </w:r>
      <w:r w:rsidR="00582375">
        <w:t xml:space="preserve">. V prípade, že sa </w:t>
      </w:r>
      <w:proofErr w:type="spellStart"/>
      <w:r w:rsidR="00582375">
        <w:t>prelínacie</w:t>
      </w:r>
      <w:proofErr w:type="spellEnd"/>
      <w:r w:rsidR="00582375">
        <w:t xml:space="preserve"> súťaže o záchranu a postup nekonajú</w:t>
      </w:r>
      <w:r>
        <w:t>,</w:t>
      </w:r>
      <w:r w:rsidR="00582375">
        <w:t xml:space="preserve"> sú oprávnení zúčastniť</w:t>
      </w:r>
      <w:r>
        <w:t xml:space="preserve"> sa tohto stretnutia zástupcovia tých klubov, ktoré v zmysle predpisov SF získali právo účasti v 1.SLF nastávajúceho súťažného ročníka.</w:t>
      </w:r>
    </w:p>
    <w:p w:rsidR="000C21BF" w:rsidRDefault="000C21BF" w:rsidP="00952527">
      <w:pPr>
        <w:pStyle w:val="Odsekzoznamu"/>
        <w:numPr>
          <w:ilvl w:val="0"/>
          <w:numId w:val="1"/>
        </w:numPr>
      </w:pPr>
      <w:r>
        <w:t xml:space="preserve">Pracovných stretnutí podľa bodu 2 </w:t>
      </w:r>
      <w:r w:rsidR="00C22F65">
        <w:t xml:space="preserve">a 3 </w:t>
      </w:r>
      <w:r>
        <w:t xml:space="preserve">sa </w:t>
      </w:r>
      <w:r w:rsidR="009C53EC">
        <w:t xml:space="preserve">za SF </w:t>
      </w:r>
      <w:r>
        <w:t xml:space="preserve">zúčastňuje minimálne predseda SF a predseda Exekutívy SF alebo nimi poverené osoby spomedzi členov </w:t>
      </w:r>
      <w:r w:rsidR="009C53EC">
        <w:t>Výkonného výboru</w:t>
      </w:r>
      <w:r>
        <w:t xml:space="preserve"> SF</w:t>
      </w:r>
      <w:r w:rsidR="009C53EC">
        <w:t xml:space="preserve"> (ďalej iba „VV SF“)</w:t>
      </w:r>
      <w:r>
        <w:t xml:space="preserve"> resp. Exekutívy SF.</w:t>
      </w:r>
      <w:r w:rsidR="009C53EC">
        <w:t xml:space="preserve"> Stretnutí má právo sa zúčastniť ktorýkoľvek člen VV SF a Exekutívy SF.</w:t>
      </w:r>
    </w:p>
    <w:p w:rsidR="00C22F65" w:rsidRDefault="00C22F65" w:rsidP="00952527">
      <w:pPr>
        <w:pStyle w:val="Odsekzoznamu"/>
        <w:numPr>
          <w:ilvl w:val="0"/>
          <w:numId w:val="1"/>
        </w:numPr>
      </w:pPr>
      <w:r>
        <w:t>Zmluvné strany sa dohodli, že závery z pracovných stretnutí budú bezodkladne zverej</w:t>
      </w:r>
      <w:r w:rsidR="00DD4CB2">
        <w:t>ňova</w:t>
      </w:r>
      <w:r>
        <w:t xml:space="preserve">né na oficiálnej webstránke SF a týmto zverejnením </w:t>
      </w:r>
      <w:r w:rsidR="00DD4CB2">
        <w:t>sa</w:t>
      </w:r>
      <w:r>
        <w:t xml:space="preserve"> </w:t>
      </w:r>
      <w:r w:rsidR="00DD4CB2">
        <w:t>považujú za</w:t>
      </w:r>
      <w:r>
        <w:t xml:space="preserve"> právne záväzné</w:t>
      </w:r>
      <w:r w:rsidR="00DD4CB2">
        <w:t xml:space="preserve"> pre každého účastníka 1.SLF</w:t>
      </w:r>
      <w:r>
        <w:t>.</w:t>
      </w:r>
    </w:p>
    <w:p w:rsidR="000C21BF" w:rsidRDefault="000C21BF" w:rsidP="00952527">
      <w:pPr>
        <w:pStyle w:val="Odsekzoznamu"/>
        <w:numPr>
          <w:ilvl w:val="0"/>
          <w:numId w:val="1"/>
        </w:numPr>
      </w:pPr>
      <w:r>
        <w:t xml:space="preserve">Zmluvné strany po vzájomnej dohode poverujú prípravou a organizáciou pracovných stretnutí SF, ktorý </w:t>
      </w:r>
      <w:r w:rsidR="003F282D">
        <w:t xml:space="preserve">súčasne </w:t>
      </w:r>
      <w:r>
        <w:t>znáša náklady na tieto pracovné stretnutia.</w:t>
      </w:r>
    </w:p>
    <w:p w:rsidR="001936A6" w:rsidRDefault="001936A6" w:rsidP="00952527">
      <w:pPr>
        <w:pStyle w:val="Odsekzoznamu"/>
        <w:numPr>
          <w:ilvl w:val="0"/>
          <w:numId w:val="1"/>
        </w:numPr>
      </w:pPr>
      <w:r>
        <w:t>Zmluvné strany sa dohodli, že toto Memorandum je neoddeliteľnou súčasťou Rozpisu súťaže 1.SLF, počnúc RS pre súťažný ročník 2017/2018.</w:t>
      </w:r>
    </w:p>
    <w:p w:rsidR="000C21BF" w:rsidRDefault="000C21BF" w:rsidP="00952527">
      <w:pPr>
        <w:pStyle w:val="Odsekzoznamu"/>
        <w:numPr>
          <w:ilvl w:val="0"/>
          <w:numId w:val="1"/>
        </w:numPr>
      </w:pPr>
      <w:r>
        <w:t xml:space="preserve">Zmluvné strany sa dohodli, že uvedený postup pri príprave a riadení 1.SLF sa bude aplikovať počas funkčného obdobia súčasného VV SF, </w:t>
      </w:r>
      <w:proofErr w:type="spellStart"/>
      <w:r>
        <w:t>t.j</w:t>
      </w:r>
      <w:proofErr w:type="spellEnd"/>
      <w:r>
        <w:t>. až do skončenia súťažného ročníka 2020/2021, ak sa zmluvné strany na pracovnom stretnut</w:t>
      </w:r>
      <w:r w:rsidR="00DC7A3B">
        <w:t xml:space="preserve">í podľa bodu 2 </w:t>
      </w:r>
      <w:r>
        <w:t>nedohodnú inak.</w:t>
      </w:r>
    </w:p>
    <w:p w:rsidR="001936A6" w:rsidRDefault="001936A6" w:rsidP="001936A6"/>
    <w:p w:rsidR="001936A6" w:rsidRDefault="00C22F65" w:rsidP="008817CF">
      <w:pPr>
        <w:spacing w:after="260"/>
      </w:pPr>
      <w:r>
        <w:t>Dušan Dobšovič, p</w:t>
      </w:r>
      <w:r w:rsidR="001936A6">
        <w:t xml:space="preserve">redseda SF </w:t>
      </w:r>
      <w:r w:rsidR="00DD4CB2">
        <w:tab/>
      </w:r>
      <w:r w:rsidR="00DD4CB2">
        <w:tab/>
      </w:r>
      <w:r w:rsidR="00DD4CB2">
        <w:tab/>
      </w:r>
      <w:r w:rsidR="00DD4CB2">
        <w:tab/>
      </w:r>
      <w:r w:rsidR="001936A6">
        <w:t>........................</w:t>
      </w:r>
      <w:r w:rsidR="00DD4CB2">
        <w:t>....</w:t>
      </w:r>
      <w:r w:rsidR="001936A6">
        <w:t>.........</w:t>
      </w:r>
    </w:p>
    <w:p w:rsidR="001936A6" w:rsidRDefault="00DC7A3B" w:rsidP="008817CF">
      <w:pPr>
        <w:spacing w:after="260"/>
      </w:pPr>
      <w:r>
        <w:t>Ploštica Ján</w:t>
      </w:r>
      <w:r w:rsidR="00C22F65">
        <w:t>, p</w:t>
      </w:r>
      <w:r w:rsidR="001936A6">
        <w:t xml:space="preserve">redseda </w:t>
      </w:r>
      <w:r w:rsidR="009C53EC">
        <w:t>Exekutívy</w:t>
      </w:r>
      <w:r w:rsidR="001936A6">
        <w:t xml:space="preserve"> SF </w:t>
      </w:r>
      <w:r w:rsidR="00DD4CB2">
        <w:tab/>
      </w:r>
      <w:r w:rsidR="00DD4CB2">
        <w:tab/>
      </w:r>
      <w:r w:rsidR="00DD4CB2">
        <w:tab/>
      </w:r>
      <w:r w:rsidR="001936A6">
        <w:t>.....................................</w:t>
      </w:r>
    </w:p>
    <w:p w:rsidR="001936A6" w:rsidRPr="00B573D2" w:rsidRDefault="001936A6" w:rsidP="008817CF">
      <w:pPr>
        <w:spacing w:after="260"/>
        <w:rPr>
          <w:u w:val="single"/>
        </w:rPr>
      </w:pPr>
      <w:r w:rsidRPr="00B573D2">
        <w:rPr>
          <w:u w:val="single"/>
        </w:rPr>
        <w:t>Kluby</w:t>
      </w:r>
      <w:r w:rsidR="00FE0B12">
        <w:rPr>
          <w:u w:val="single"/>
        </w:rPr>
        <w:t xml:space="preserve"> 1.SLF 2018/2019</w:t>
      </w:r>
      <w:r w:rsidRPr="00B573D2">
        <w:rPr>
          <w:u w:val="single"/>
        </w:rPr>
        <w:t>:</w:t>
      </w:r>
    </w:p>
    <w:p w:rsidR="001936A6" w:rsidRDefault="00B573D2" w:rsidP="008817CF">
      <w:pPr>
        <w:spacing w:after="260"/>
      </w:pPr>
      <w:proofErr w:type="spellStart"/>
      <w:r>
        <w:t>Futsal</w:t>
      </w:r>
      <w:proofErr w:type="spellEnd"/>
      <w:r>
        <w:t xml:space="preserve"> Team Levice, IČO: 42209200</w:t>
      </w:r>
      <w:r w:rsidR="001936A6">
        <w:t xml:space="preserve"> </w:t>
      </w:r>
      <w:r w:rsidR="00DD4CB2">
        <w:tab/>
      </w:r>
      <w:r w:rsidR="00DD4CB2">
        <w:tab/>
      </w:r>
      <w:r w:rsidR="00DD4CB2">
        <w:tab/>
      </w:r>
      <w:r w:rsidR="001936A6">
        <w:t>......................................</w:t>
      </w:r>
    </w:p>
    <w:p w:rsidR="001936A6" w:rsidRDefault="00B573D2" w:rsidP="008817CF">
      <w:pPr>
        <w:spacing w:after="260"/>
      </w:pPr>
      <w:proofErr w:type="spellStart"/>
      <w:r>
        <w:t>Futsal</w:t>
      </w:r>
      <w:proofErr w:type="spellEnd"/>
      <w:r>
        <w:t xml:space="preserve"> klub Lučenec, IČO: 42396841</w:t>
      </w:r>
      <w:r w:rsidR="001936A6">
        <w:t xml:space="preserve"> </w:t>
      </w:r>
      <w:r w:rsidR="00DD4CB2">
        <w:tab/>
      </w:r>
      <w:r w:rsidR="00DD4CB2">
        <w:tab/>
      </w:r>
      <w:r w:rsidR="00DD4CB2">
        <w:tab/>
      </w:r>
      <w:r w:rsidR="001936A6">
        <w:t>......................................</w:t>
      </w:r>
    </w:p>
    <w:p w:rsidR="001936A6" w:rsidRDefault="00B573D2" w:rsidP="008817CF">
      <w:pPr>
        <w:spacing w:after="260"/>
      </w:pPr>
      <w:r>
        <w:t xml:space="preserve">ŠK </w:t>
      </w:r>
      <w:proofErr w:type="spellStart"/>
      <w:r>
        <w:t>Pinerola</w:t>
      </w:r>
      <w:proofErr w:type="spellEnd"/>
      <w:r>
        <w:t xml:space="preserve"> </w:t>
      </w:r>
      <w:r w:rsidR="00DC7A3B">
        <w:t>Bratislava</w:t>
      </w:r>
      <w:r>
        <w:t>, IČO: 30847796</w:t>
      </w:r>
      <w:r w:rsidR="001936A6">
        <w:t xml:space="preserve"> </w:t>
      </w:r>
      <w:r w:rsidR="00DD4CB2">
        <w:tab/>
      </w:r>
      <w:r w:rsidR="00FE0B12">
        <w:tab/>
      </w:r>
      <w:r w:rsidR="00DD4CB2">
        <w:tab/>
      </w:r>
      <w:r w:rsidR="001936A6">
        <w:t>......................................</w:t>
      </w:r>
    </w:p>
    <w:p w:rsidR="001936A6" w:rsidRDefault="00FE0B12" w:rsidP="008817CF">
      <w:pPr>
        <w:spacing w:after="260"/>
      </w:pPr>
      <w:r>
        <w:t>KPP</w:t>
      </w:r>
      <w:r w:rsidR="00DC7A3B">
        <w:t xml:space="preserve"> </w:t>
      </w:r>
      <w:proofErr w:type="spellStart"/>
      <w:r w:rsidR="00DC7A3B">
        <w:t>Baraberi</w:t>
      </w:r>
      <w:proofErr w:type="spellEnd"/>
      <w:r w:rsidR="00B573D2">
        <w:t xml:space="preserve">, IČO: </w:t>
      </w:r>
      <w:r>
        <w:t>31813780</w:t>
      </w:r>
      <w:r>
        <w:tab/>
      </w:r>
      <w:r w:rsidR="001936A6">
        <w:t xml:space="preserve"> </w:t>
      </w:r>
      <w:r w:rsidR="00DD4CB2">
        <w:tab/>
      </w:r>
      <w:r w:rsidR="00DD4CB2">
        <w:tab/>
      </w:r>
      <w:r w:rsidR="00DD4CB2">
        <w:tab/>
      </w:r>
      <w:r w:rsidR="001936A6">
        <w:t>......................................</w:t>
      </w:r>
    </w:p>
    <w:p w:rsidR="001936A6" w:rsidRDefault="00B573D2" w:rsidP="008817CF">
      <w:pPr>
        <w:spacing w:after="260"/>
      </w:pPr>
      <w:proofErr w:type="spellStart"/>
      <w:r>
        <w:t>Futsal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 MIBA Banská Bystrica, IČO: 42302609</w:t>
      </w:r>
      <w:r w:rsidR="001936A6">
        <w:t xml:space="preserve"> </w:t>
      </w:r>
      <w:r w:rsidR="00DD4CB2">
        <w:tab/>
      </w:r>
      <w:r w:rsidR="001936A6">
        <w:t>......................................</w:t>
      </w:r>
    </w:p>
    <w:p w:rsidR="001936A6" w:rsidRDefault="00B573D2" w:rsidP="008817CF">
      <w:pPr>
        <w:spacing w:after="260"/>
      </w:pPr>
      <w:r>
        <w:t xml:space="preserve">ŠK </w:t>
      </w:r>
      <w:proofErr w:type="spellStart"/>
      <w:r>
        <w:t>Makroteam</w:t>
      </w:r>
      <w:proofErr w:type="spellEnd"/>
      <w:r>
        <w:t xml:space="preserve"> Žilina, IČO: 37812050</w:t>
      </w:r>
      <w:r w:rsidR="001936A6">
        <w:t xml:space="preserve"> </w:t>
      </w:r>
      <w:r w:rsidR="00DD4CB2">
        <w:tab/>
      </w:r>
      <w:r w:rsidR="00DD4CB2">
        <w:tab/>
      </w:r>
      <w:r w:rsidR="00DD4CB2">
        <w:tab/>
      </w:r>
      <w:r w:rsidR="001936A6">
        <w:t>......................................</w:t>
      </w:r>
    </w:p>
    <w:p w:rsidR="001936A6" w:rsidRDefault="00B573D2" w:rsidP="008817CF">
      <w:pPr>
        <w:spacing w:after="260"/>
      </w:pPr>
      <w:proofErr w:type="spellStart"/>
      <w:r>
        <w:t>Wil</w:t>
      </w:r>
      <w:r w:rsidR="00AE0B69">
        <w:t>d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2002 Bratislava, IČO: 30851521</w:t>
      </w:r>
      <w:r w:rsidR="001936A6">
        <w:t xml:space="preserve"> </w:t>
      </w:r>
      <w:r w:rsidR="00DD4CB2">
        <w:tab/>
      </w:r>
      <w:r w:rsidR="00DD4CB2">
        <w:tab/>
      </w:r>
      <w:r w:rsidR="001936A6">
        <w:t>......................................</w:t>
      </w:r>
    </w:p>
    <w:p w:rsidR="001936A6" w:rsidRDefault="00DC7A3B" w:rsidP="008817CF">
      <w:pPr>
        <w:spacing w:after="260"/>
      </w:pPr>
      <w:r>
        <w:t xml:space="preserve">FC </w:t>
      </w:r>
      <w:proofErr w:type="spellStart"/>
      <w:r>
        <w:t>Bíli</w:t>
      </w:r>
      <w:proofErr w:type="spellEnd"/>
      <w:r>
        <w:t xml:space="preserve"> </w:t>
      </w:r>
      <w:proofErr w:type="spellStart"/>
      <w:r>
        <w:t>Andeli</w:t>
      </w:r>
      <w:proofErr w:type="spellEnd"/>
      <w:r>
        <w:t xml:space="preserve"> </w:t>
      </w:r>
      <w:proofErr w:type="spellStart"/>
      <w:r>
        <w:t>Futsal</w:t>
      </w:r>
      <w:proofErr w:type="spellEnd"/>
      <w:r w:rsidR="00B573D2">
        <w:t>, IČO: 37966553</w:t>
      </w:r>
      <w:r w:rsidR="001936A6">
        <w:t xml:space="preserve"> </w:t>
      </w:r>
      <w:r w:rsidR="00DD4CB2">
        <w:tab/>
      </w:r>
      <w:r w:rsidR="00FE0B12">
        <w:tab/>
      </w:r>
      <w:r w:rsidR="00FE0B12">
        <w:tab/>
      </w:r>
      <w:r w:rsidR="001936A6">
        <w:t>......................................</w:t>
      </w:r>
    </w:p>
    <w:p w:rsidR="001936A6" w:rsidRDefault="00FE0B12" w:rsidP="008817CF">
      <w:pPr>
        <w:spacing w:after="260"/>
      </w:pPr>
      <w:r>
        <w:t>MŠK Žilina FUTSAL</w:t>
      </w:r>
      <w:r w:rsidR="00B573D2">
        <w:t xml:space="preserve">, IČO: </w:t>
      </w:r>
      <w:r>
        <w:t>42065950</w:t>
      </w:r>
      <w:r w:rsidR="001936A6">
        <w:t xml:space="preserve"> </w:t>
      </w:r>
      <w:r w:rsidR="00DD4CB2">
        <w:tab/>
      </w:r>
      <w:r>
        <w:tab/>
      </w:r>
      <w:r w:rsidR="00DD4CB2">
        <w:tab/>
      </w:r>
      <w:r w:rsidR="001936A6">
        <w:t>......................................</w:t>
      </w:r>
      <w:bookmarkStart w:id="0" w:name="_GoBack"/>
      <w:bookmarkEnd w:id="0"/>
    </w:p>
    <w:sectPr w:rsidR="001936A6" w:rsidSect="00DD4CB2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0676"/>
    <w:multiLevelType w:val="hybridMultilevel"/>
    <w:tmpl w:val="68305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C6D6B"/>
    <w:multiLevelType w:val="hybridMultilevel"/>
    <w:tmpl w:val="FD7285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05C74"/>
    <w:multiLevelType w:val="hybridMultilevel"/>
    <w:tmpl w:val="17E64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27"/>
    <w:rsid w:val="000C21BF"/>
    <w:rsid w:val="000C38C7"/>
    <w:rsid w:val="000C5D37"/>
    <w:rsid w:val="001936A6"/>
    <w:rsid w:val="001B4560"/>
    <w:rsid w:val="00384421"/>
    <w:rsid w:val="003F282D"/>
    <w:rsid w:val="004A68BB"/>
    <w:rsid w:val="00507529"/>
    <w:rsid w:val="00582375"/>
    <w:rsid w:val="00615738"/>
    <w:rsid w:val="006A7499"/>
    <w:rsid w:val="007151D7"/>
    <w:rsid w:val="007D3909"/>
    <w:rsid w:val="008817CF"/>
    <w:rsid w:val="00931452"/>
    <w:rsid w:val="00951EA1"/>
    <w:rsid w:val="00952527"/>
    <w:rsid w:val="009C53EC"/>
    <w:rsid w:val="00AE0B69"/>
    <w:rsid w:val="00B573D2"/>
    <w:rsid w:val="00C22F65"/>
    <w:rsid w:val="00DC7A3B"/>
    <w:rsid w:val="00DD4CB2"/>
    <w:rsid w:val="00FD02BF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4D84"/>
  <w15:chartTrackingRefBased/>
  <w15:docId w15:val="{C6403482-D468-4153-81A2-AE09EB7A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252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1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Dobšovič</dc:creator>
  <cp:keywords/>
  <dc:description/>
  <cp:lastModifiedBy>Ploštica, Ján  WP/IWK-ZSEL</cp:lastModifiedBy>
  <cp:revision>6</cp:revision>
  <cp:lastPrinted>2017-08-01T14:50:00Z</cp:lastPrinted>
  <dcterms:created xsi:type="dcterms:W3CDTF">2019-04-12T12:33:00Z</dcterms:created>
  <dcterms:modified xsi:type="dcterms:W3CDTF">2019-04-12T12:41:00Z</dcterms:modified>
</cp:coreProperties>
</file>